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BC7192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 xml:space="preserve">INR </w:t>
      </w:r>
      <w:proofErr w:type="spellStart"/>
      <w:r>
        <w:rPr>
          <w:b/>
          <w:sz w:val="24"/>
          <w:szCs w:val="24"/>
        </w:rPr>
        <w:t>Reference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Set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093165">
        <w:t>54</w:t>
      </w:r>
      <w:r w:rsidR="00BC7192">
        <w:t>90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093165" w:rsidRDefault="00BC7192" w:rsidP="008A5956">
      <w:pPr>
        <w:spacing w:after="0"/>
      </w:pPr>
      <w:r w:rsidRPr="00BC7192">
        <w:t xml:space="preserve">Az INR referenciakészlet felhasználható arra, hogy az INR értékek laboratóriumi ellenőrzésével ellenőrizze a laboratórium számára a Helyi Rendszer ISI rendszere alatt elért eredmények minőségét. Az INR referencia készlet 3 liofilizált emberi plazma készlet, amelyek igazolt INR értékekkel rendelkeznek. Ezeket az értékeket a WHO jelenlegi </w:t>
      </w:r>
      <w:proofErr w:type="spellStart"/>
      <w:r w:rsidRPr="00BC7192">
        <w:t>Thromboplastin</w:t>
      </w:r>
      <w:proofErr w:type="spellEnd"/>
      <w:r w:rsidRPr="00BC7192">
        <w:t xml:space="preserve"> referenciájával és a kézi </w:t>
      </w:r>
      <w:proofErr w:type="spellStart"/>
      <w:r w:rsidRPr="00BC7192">
        <w:t>billentőcső</w:t>
      </w:r>
      <w:proofErr w:type="spellEnd"/>
      <w:r w:rsidRPr="00BC7192">
        <w:t xml:space="preserve"> technikával rendeljük hozzá. Minden készlet 4 üveget tartalmaz minden plazmából, az 1-2, 2-3 és 3-4 tartományban lévő centrifugált üregekkel.</w:t>
      </w:r>
    </w:p>
    <w:p w:rsidR="00BC7192" w:rsidRDefault="00BC7192" w:rsidP="008A5956">
      <w:pPr>
        <w:spacing w:after="0"/>
        <w:rPr>
          <w:b/>
        </w:rPr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1B3B11" w:rsidRDefault="008A5956" w:rsidP="00B76BB3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BC7192" w:rsidRPr="00BC7192">
        <w:rPr>
          <w:rFonts w:ascii="Calibri" w:hAnsi="Calibri" w:cs="Calibri"/>
        </w:rPr>
        <w:t>Több INR tartomány</w:t>
      </w:r>
    </w:p>
    <w:p w:rsidR="004C4FB0" w:rsidRDefault="004908BD" w:rsidP="00FA308D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BC7192" w:rsidRPr="00BC7192">
        <w:rPr>
          <w:rFonts w:ascii="Calibri" w:hAnsi="Calibri" w:cs="Calibri"/>
        </w:rPr>
        <w:t xml:space="preserve">Kalibrálva a WHO referencia </w:t>
      </w:r>
      <w:proofErr w:type="spellStart"/>
      <w:r w:rsidR="00BC7192" w:rsidRPr="00BC7192">
        <w:rPr>
          <w:rFonts w:ascii="Calibri" w:hAnsi="Calibri" w:cs="Calibri"/>
        </w:rPr>
        <w:t>thromboplastinhoz</w:t>
      </w:r>
      <w:proofErr w:type="spellEnd"/>
    </w:p>
    <w:p w:rsidR="00BC7192" w:rsidRDefault="00BC7192" w:rsidP="00BC7192">
      <w:pPr>
        <w:spacing w:after="0"/>
        <w:ind w:left="705" w:hanging="705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BC7192">
        <w:rPr>
          <w:rFonts w:ascii="Calibri" w:hAnsi="Calibri" w:cs="Calibri"/>
        </w:rPr>
        <w:t>Biztosítja a pontos INR jelentéstételt</w:t>
      </w:r>
    </w:p>
    <w:p w:rsidR="00BC7192" w:rsidRDefault="00BC7192" w:rsidP="00FA308D">
      <w:pPr>
        <w:spacing w:after="0"/>
        <w:ind w:left="705" w:hanging="705"/>
      </w:pPr>
    </w:p>
    <w:p w:rsidR="00093165" w:rsidRDefault="00093165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6C37BD" w:rsidRDefault="006C37BD" w:rsidP="00064698">
      <w:pPr>
        <w:spacing w:after="0"/>
        <w:ind w:left="5812" w:hanging="5812"/>
      </w:pPr>
    </w:p>
    <w:p w:rsidR="006274A0" w:rsidRDefault="00BC7192" w:rsidP="006274A0">
      <w:pPr>
        <w:spacing w:after="0"/>
      </w:pPr>
      <w:r>
        <w:t xml:space="preserve">INR </w:t>
      </w:r>
      <w:proofErr w:type="spellStart"/>
      <w:r>
        <w:t>Refernce</w:t>
      </w:r>
      <w:proofErr w:type="spellEnd"/>
      <w:r>
        <w:t xml:space="preserve"> </w:t>
      </w:r>
      <w:proofErr w:type="spellStart"/>
      <w:r>
        <w:t>Plasma</w:t>
      </w:r>
      <w:proofErr w:type="spellEnd"/>
      <w:r>
        <w:t xml:space="preserve"> 1</w:t>
      </w:r>
      <w:r w:rsidR="00064698">
        <w:t xml:space="preserve">      </w:t>
      </w:r>
      <w:r w:rsidR="001B113E">
        <w:t xml:space="preserve"> </w:t>
      </w:r>
      <w:r w:rsidR="002A6293">
        <w:t xml:space="preserve"> </w:t>
      </w:r>
      <w:r w:rsidR="006274A0">
        <w:t xml:space="preserve">   </w:t>
      </w:r>
      <w:r w:rsidR="00810E8B">
        <w:t>54</w:t>
      </w:r>
      <w:r>
        <w:t>90</w:t>
      </w:r>
      <w:r w:rsidR="00533625">
        <w:t xml:space="preserve">              </w:t>
      </w:r>
      <w:r w:rsidR="00AC02FA">
        <w:t xml:space="preserve">   </w:t>
      </w:r>
      <w:r w:rsidR="00E06FDC">
        <w:t>4</w:t>
      </w:r>
      <w:r w:rsidR="00533625">
        <w:t xml:space="preserve"> ×</w:t>
      </w:r>
      <w:r w:rsidR="00226F03">
        <w:t xml:space="preserve"> </w:t>
      </w:r>
      <w:r w:rsidR="00E06FDC">
        <w:t xml:space="preserve">3 x </w:t>
      </w:r>
      <w:r w:rsidR="00226F03">
        <w:t>1</w:t>
      </w:r>
      <w:r w:rsidR="00E06FDC">
        <w:t>0</w:t>
      </w:r>
      <w:r w:rsidR="00226F03">
        <w:t xml:space="preserve"> </w:t>
      </w:r>
      <w:proofErr w:type="spellStart"/>
      <w:r w:rsidR="00226F03">
        <w:t>mL</w:t>
      </w:r>
      <w:proofErr w:type="spellEnd"/>
      <w:r w:rsidR="00BD66C7">
        <w:t xml:space="preserve">           </w:t>
      </w:r>
      <w:r w:rsidR="006274A0">
        <w:t xml:space="preserve">   </w:t>
      </w:r>
      <w:r w:rsidR="00E06FDC" w:rsidRPr="00E06FDC">
        <w:t xml:space="preserve">Az INR referenciaplazma bontatlan </w:t>
      </w:r>
      <w:r w:rsidR="006274A0">
        <w:t xml:space="preserve">INR </w:t>
      </w:r>
      <w:proofErr w:type="spellStart"/>
      <w:r w:rsidR="006274A0">
        <w:t>Refernce</w:t>
      </w:r>
      <w:proofErr w:type="spellEnd"/>
      <w:r w:rsidR="006274A0">
        <w:t xml:space="preserve"> </w:t>
      </w:r>
      <w:proofErr w:type="spellStart"/>
      <w:r w:rsidR="006274A0">
        <w:t>Plasma</w:t>
      </w:r>
      <w:proofErr w:type="spellEnd"/>
      <w:r w:rsidR="006274A0">
        <w:t xml:space="preserve"> 2</w:t>
      </w:r>
      <w:r w:rsidR="006274A0">
        <w:tab/>
      </w:r>
      <w:r w:rsidR="006274A0">
        <w:tab/>
      </w:r>
      <w:r w:rsidR="006274A0">
        <w:tab/>
      </w:r>
      <w:r w:rsidR="006274A0">
        <w:tab/>
      </w:r>
      <w:r w:rsidR="006274A0">
        <w:tab/>
      </w:r>
      <w:r w:rsidR="006274A0">
        <w:tab/>
      </w:r>
      <w:r w:rsidR="00E06FDC" w:rsidRPr="00E06FDC">
        <w:t xml:space="preserve">ampulláit fagyasztva -18 ° C-on vagy </w:t>
      </w:r>
      <w:r w:rsidR="006274A0">
        <w:t xml:space="preserve">  </w:t>
      </w:r>
    </w:p>
    <w:p w:rsidR="000D4FF1" w:rsidRDefault="006274A0" w:rsidP="006274A0">
      <w:pPr>
        <w:spacing w:after="0"/>
        <w:ind w:left="5664" w:hanging="5664"/>
      </w:pPr>
      <w:r>
        <w:t xml:space="preserve">INR </w:t>
      </w:r>
      <w:proofErr w:type="spellStart"/>
      <w:r>
        <w:t>Refernce</w:t>
      </w:r>
      <w:proofErr w:type="spellEnd"/>
      <w:r>
        <w:t xml:space="preserve"> </w:t>
      </w:r>
      <w:proofErr w:type="spellStart"/>
      <w:r>
        <w:t>Plasma</w:t>
      </w:r>
      <w:proofErr w:type="spellEnd"/>
      <w:r>
        <w:t xml:space="preserve"> 3</w:t>
      </w:r>
      <w:r>
        <w:tab/>
      </w:r>
      <w:r w:rsidR="00E06FDC" w:rsidRPr="00E06FDC">
        <w:t xml:space="preserve">alacsonyabban kell tárolni. Az INR </w:t>
      </w:r>
      <w:proofErr w:type="spellStart"/>
      <w:r w:rsidR="00E06FDC" w:rsidRPr="00E06FDC">
        <w:t>Refernce</w:t>
      </w:r>
      <w:proofErr w:type="spellEnd"/>
      <w:r w:rsidR="00E06FDC" w:rsidRPr="00E06FDC">
        <w:t xml:space="preserve"> plazmák a címkén feltüntetett lejárati időig </w:t>
      </w:r>
      <w:r w:rsidR="006C37BD">
        <w:t>stabilak</w:t>
      </w:r>
      <w:r w:rsidR="00E06FDC" w:rsidRPr="00E06FDC">
        <w:t>. Az elkészített plazmákat 4 ° C-on kell tárolni, és 1 órán belül fel kell oldani.</w:t>
      </w:r>
    </w:p>
    <w:p w:rsidR="00533625" w:rsidRDefault="006C37BD" w:rsidP="006C37BD">
      <w:pPr>
        <w:spacing w:after="0"/>
        <w:ind w:left="5812" w:hanging="5812"/>
      </w:pPr>
      <w:r>
        <w:tab/>
      </w:r>
      <w:r w:rsidR="00533625">
        <w:t xml:space="preserve">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64698"/>
    <w:rsid w:val="000814A0"/>
    <w:rsid w:val="00093165"/>
    <w:rsid w:val="000D04EC"/>
    <w:rsid w:val="000D4FF1"/>
    <w:rsid w:val="000E57E9"/>
    <w:rsid w:val="001B113E"/>
    <w:rsid w:val="001B3B11"/>
    <w:rsid w:val="001E58E1"/>
    <w:rsid w:val="001F2C0D"/>
    <w:rsid w:val="002257BA"/>
    <w:rsid w:val="00226F03"/>
    <w:rsid w:val="002368A5"/>
    <w:rsid w:val="0026146A"/>
    <w:rsid w:val="00297888"/>
    <w:rsid w:val="002A6293"/>
    <w:rsid w:val="003117FB"/>
    <w:rsid w:val="00433437"/>
    <w:rsid w:val="004908BD"/>
    <w:rsid w:val="0049291D"/>
    <w:rsid w:val="004A136C"/>
    <w:rsid w:val="004C1003"/>
    <w:rsid w:val="004C4FB0"/>
    <w:rsid w:val="00531061"/>
    <w:rsid w:val="00533625"/>
    <w:rsid w:val="00533A8A"/>
    <w:rsid w:val="005E18E6"/>
    <w:rsid w:val="006274A0"/>
    <w:rsid w:val="006510BB"/>
    <w:rsid w:val="00652132"/>
    <w:rsid w:val="00684D99"/>
    <w:rsid w:val="006958D9"/>
    <w:rsid w:val="006C37BD"/>
    <w:rsid w:val="006F48F3"/>
    <w:rsid w:val="00727727"/>
    <w:rsid w:val="00796B57"/>
    <w:rsid w:val="007F3ECA"/>
    <w:rsid w:val="00810E8B"/>
    <w:rsid w:val="008538D1"/>
    <w:rsid w:val="00860EDC"/>
    <w:rsid w:val="008A5956"/>
    <w:rsid w:val="008E7AD0"/>
    <w:rsid w:val="00934F12"/>
    <w:rsid w:val="009501DE"/>
    <w:rsid w:val="0098178A"/>
    <w:rsid w:val="00990A40"/>
    <w:rsid w:val="009C2DB5"/>
    <w:rsid w:val="009E3E52"/>
    <w:rsid w:val="009F5451"/>
    <w:rsid w:val="00A14D28"/>
    <w:rsid w:val="00A34975"/>
    <w:rsid w:val="00AA40B4"/>
    <w:rsid w:val="00AB54FE"/>
    <w:rsid w:val="00AB615C"/>
    <w:rsid w:val="00AC02FA"/>
    <w:rsid w:val="00AD11A4"/>
    <w:rsid w:val="00B20D8E"/>
    <w:rsid w:val="00B454BA"/>
    <w:rsid w:val="00B76BB3"/>
    <w:rsid w:val="00BA17CE"/>
    <w:rsid w:val="00BA4399"/>
    <w:rsid w:val="00BB451F"/>
    <w:rsid w:val="00BC7192"/>
    <w:rsid w:val="00BD66C7"/>
    <w:rsid w:val="00C75065"/>
    <w:rsid w:val="00C773BB"/>
    <w:rsid w:val="00CA16A1"/>
    <w:rsid w:val="00CC7C84"/>
    <w:rsid w:val="00CE73E3"/>
    <w:rsid w:val="00D22E1A"/>
    <w:rsid w:val="00D32244"/>
    <w:rsid w:val="00D90384"/>
    <w:rsid w:val="00DA78B6"/>
    <w:rsid w:val="00DC755B"/>
    <w:rsid w:val="00DE727E"/>
    <w:rsid w:val="00E06FDC"/>
    <w:rsid w:val="00EC319B"/>
    <w:rsid w:val="00ED23F0"/>
    <w:rsid w:val="00ED6255"/>
    <w:rsid w:val="00FA308D"/>
    <w:rsid w:val="00FF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439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150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4</cp:revision>
  <dcterms:created xsi:type="dcterms:W3CDTF">2020-09-16T09:59:00Z</dcterms:created>
  <dcterms:modified xsi:type="dcterms:W3CDTF">2020-09-17T09:35:00Z</dcterms:modified>
</cp:coreProperties>
</file>